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71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Приложение № </w:t>
      </w:r>
      <w:r w:rsidR="00A94C71">
        <w:rPr>
          <w:rFonts w:ascii="Times New Roman" w:hAnsi="Times New Roman" w:cs="Times New Roman"/>
        </w:rPr>
        <w:t>1</w:t>
      </w:r>
      <w:r w:rsidR="00781293">
        <w:rPr>
          <w:rFonts w:ascii="Times New Roman" w:hAnsi="Times New Roman" w:cs="Times New Roman"/>
        </w:rPr>
        <w:t>2</w:t>
      </w:r>
      <w:r w:rsidRPr="00916285">
        <w:rPr>
          <w:rFonts w:ascii="Times New Roman" w:hAnsi="Times New Roman" w:cs="Times New Roman"/>
        </w:rPr>
        <w:t xml:space="preserve"> </w:t>
      </w:r>
    </w:p>
    <w:p w:rsidR="00985543" w:rsidRPr="00916285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к решению Вяземского районного Совета депутатов от </w:t>
      </w:r>
      <w:r w:rsidR="00753368">
        <w:rPr>
          <w:rFonts w:ascii="Times New Roman" w:hAnsi="Times New Roman" w:cs="Times New Roman"/>
        </w:rPr>
        <w:t>25.12.2019</w:t>
      </w:r>
      <w:r w:rsidRPr="00916285">
        <w:rPr>
          <w:rFonts w:ascii="Times New Roman" w:hAnsi="Times New Roman" w:cs="Times New Roman"/>
        </w:rPr>
        <w:t xml:space="preserve"> № </w:t>
      </w:r>
      <w:r w:rsidR="00753368">
        <w:rPr>
          <w:rFonts w:ascii="Times New Roman" w:hAnsi="Times New Roman" w:cs="Times New Roman"/>
        </w:rPr>
        <w:t>21</w:t>
      </w:r>
      <w:r w:rsidRPr="00916285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916285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85" w:rsidRPr="00916285" w:rsidRDefault="00781293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293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направлениям), группам (группам и подгруппам) видов расходов классификации расходов бюджета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78129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16285" w:rsidRPr="00916285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лей</w:t>
      </w:r>
    </w:p>
    <w:tbl>
      <w:tblPr>
        <w:tblW w:w="97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1"/>
        <w:gridCol w:w="1480"/>
        <w:gridCol w:w="917"/>
        <w:gridCol w:w="1824"/>
      </w:tblGrid>
      <w:tr w:rsidR="00596785" w:rsidRPr="00596785" w:rsidTr="00596785">
        <w:trPr>
          <w:trHeight w:val="627"/>
          <w:tblHeader/>
        </w:trPr>
        <w:tc>
          <w:tcPr>
            <w:tcW w:w="5541" w:type="dxa"/>
            <w:shd w:val="clear" w:color="auto" w:fill="auto"/>
            <w:vAlign w:val="center"/>
            <w:hideMark/>
          </w:tcPr>
          <w:p w:rsidR="00596785" w:rsidRPr="00596785" w:rsidRDefault="00596785" w:rsidP="0059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967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596785" w:rsidRPr="00596785" w:rsidRDefault="00596785" w:rsidP="0059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596785" w:rsidRPr="00596785" w:rsidRDefault="00596785" w:rsidP="0059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:rsidR="00596785" w:rsidRPr="00596785" w:rsidRDefault="00596785" w:rsidP="0059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2020 год</w:t>
            </w:r>
          </w:p>
        </w:tc>
      </w:tr>
      <w:tr w:rsidR="00596785" w:rsidRPr="00596785" w:rsidTr="00596785">
        <w:trPr>
          <w:trHeight w:val="935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26 322 960,00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26 322 960,00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эффективной системы ранней профилактики семейного неблагополучия"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семейных формах устройства, а также о детях-сиротах и детях, оставшихся без попечения родителей, посредством издания и распространения печатной продукции, с использованием СМИ и сети Интернет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21 356 560,00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4 746 900,00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14 610 100,00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4 935 800,00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4 935 800,00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14 666 610,00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2 111 410,00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2 111 410,00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48 800,00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48 800,00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166 450 290,00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музейной деятельности"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музейного обслуживания, обеспечение оказания услуг (работ) муниципальными учреждениями"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4 625 800,00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библиотечного обслуживания"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20 761 500,00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35 167 500,00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культурно-досугового обслуживания населения"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культурно-досугового обслуживания, обеспечение оказания услуг (работ) муниципальными учреждениями"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51 722 700,00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"Централизованная бухгалтерия учреждений культуры и спорта"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6 105 900,00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6 105 900,00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6 105 900,00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</w:t>
            </w: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0450100150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403 400,00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43 573 340,00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43 573 340,00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43 573 340,00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43 461 500,00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43 461 500,00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109 040,00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109 040,00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4 393 550,00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4 393 550,00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4 393 550,00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4 242 400,00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4 242 400,00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136 050,00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136 050,00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туризма"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96785" w:rsidRPr="00596785" w:rsidTr="00596785">
        <w:trPr>
          <w:trHeight w:val="935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"Участие муниципального образования "Вяземский район" Смоленской области в организации и проведении международных мероприятий в сфере туризма, мероприятий в сфере туризма на всероссийском, межрегиональном, региональном уровне"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мероприятий муниципального образования "Вяземский район" Смоленской области в сфере туризма на межмуниципальном уровне и в рамках Восточного туристского кластера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596785" w:rsidRPr="00596785" w:rsidTr="00596785">
        <w:trPr>
          <w:trHeight w:val="935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"Реализация мер по развитию приоритетных направлений развития туризма на территории муниципального образования "Вяземский район" Смоленской </w:t>
            </w:r>
            <w:proofErr w:type="gramStart"/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gramEnd"/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социального туризма, детского туризма и самодеятельного туризма"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"Управление объектами муниципальной собственности и земельными ресурсами муниципального </w:t>
            </w: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6 913 600,00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Обеспечивающая программа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6 407 800,00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6 407 800,00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6 407 800,00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449 500,00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505 800,00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505 800,00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землеустроительных работ в </w:t>
            </w: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отношении земельных участков и постановки земельных участков на кадастровый учет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05Я0120130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854 362 747,33</w:t>
            </w:r>
          </w:p>
        </w:tc>
      </w:tr>
      <w:tr w:rsidR="00596785" w:rsidRPr="00596785" w:rsidTr="00596785">
        <w:trPr>
          <w:trHeight w:val="935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254 604 800,00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254 604 800,00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112 413 900,00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1 250 000,00</w:t>
            </w:r>
          </w:p>
        </w:tc>
      </w:tr>
      <w:tr w:rsidR="00596785" w:rsidRPr="00596785" w:rsidTr="00596785">
        <w:trPr>
          <w:trHeight w:val="1122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111 163 900,00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111 163 900,00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134 924 000,00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134 924 000,00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134 924 000,00</w:t>
            </w:r>
          </w:p>
        </w:tc>
      </w:tr>
      <w:tr w:rsidR="00596785" w:rsidRPr="00596785" w:rsidTr="00596785">
        <w:trPr>
          <w:trHeight w:val="935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</w:t>
            </w: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0610180260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547 380 106,00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547 380 106,00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100 574 425,00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100 574 425,00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100 574 425,00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1 743 981,00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1 743 981,00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1 743 981,00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432 634 000,00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432 634 000,00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432 634 000,00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0620180250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31 793 064,00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31 793 064,00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27 614 400,00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27 614 400,00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27 614 400,00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4 178 664,00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4 178 664,00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4 178 664,00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отдыха 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по отдыху и оздоровлению"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596785" w:rsidRPr="00596785" w:rsidTr="00596785">
        <w:trPr>
          <w:trHeight w:val="1309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0640180030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1 466 857,33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работников системы образования за достигнутые успехи в профессиональной деятельности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муниципальных казенных учреждений централизованных бухгалтерий образования"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13 658 500,00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13 658 500,00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13 658 500,00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0690100150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691 900,00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5 159 420,00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5 159 420,00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5 159 420,00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4 622 300,00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517 220,00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517 220,00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19 900,00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19 900,00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социально-значимых мероприятий для инвалидов"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проведения спортивных соревнований для инвалидов, проживающих на территории Вяземского района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участия инвалидов, проживающих на территории Вяземского района, в международных, российских и областных спортивных соревнованиях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Материальная помощь гражданам, находящимся в трудной жизненной ситуации, зарегистрированным на территории муниципального образования "Вяземский район" Смоленской области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07Я0070120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63 250 022,00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51 094 622,00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51 094 622,00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43 575 272,00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36 487 800,00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36 487 800,00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6 755 672,00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6 755 672,00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331 800,00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331 800,00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Членские взносы в совет муниципальных </w:t>
            </w: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0810120230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411 500,00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393 600,00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393 600,00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801 000,00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12 155 400,00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12 155 400,00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12 155 400,00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3 413 300,00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3 413 300,00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26 800,00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26 800,00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181 100,00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181 100,00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181 100,00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нормативов градостроительного проектирования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разработку генеральных планов, правил землепользования и застройки сельских поселений (софинансирование за счет средств местного бюджета)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81 100,00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09Я01S0700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81 100,00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09Я01S0700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81 100,00</w:t>
            </w:r>
          </w:p>
        </w:tc>
      </w:tr>
      <w:tr w:rsidR="00596785" w:rsidRPr="00596785" w:rsidTr="00596785">
        <w:trPr>
          <w:trHeight w:val="935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86 180 488,00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района, сформированной за счет средств бюджета муниципального района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11 454 500,00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11 454 500,00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11 447 500,00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10 254 900,00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10 254 900,00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1 177 600,00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1 177 600,00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42 006 400,00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Подпрограмма" 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596785" w:rsidRPr="00596785" w:rsidTr="00596785">
        <w:trPr>
          <w:trHeight w:val="1309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34 029 100,00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18 910 300,00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15 118 800,00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"Организация проведения физкультурно-спортивных мероприятий для населения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условий, обеспечивающих возможность гражданам систематически заниматься физической культурой и спортом"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физкультурно-спортивных мероприятий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7 637 300,00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"Дети Вяземского района"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законности и правопорядка в Вяземском районе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меры по противодействию незаконному обороту наркотиков на территории Вяземского района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работы по профилактике распространения наркотиков и связанных с ней правонарушений"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мере по профилактике правонарушений и усилению борьбы с преступностью на территории Вяземского района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"Предупреждение правонарушений и антиобщественных действий"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меры по профилактике терроризма на территории Вяземского района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"Профилактическая и </w:t>
            </w:r>
            <w:proofErr w:type="spellStart"/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информационно-пропагандная</w:t>
            </w:r>
            <w:proofErr w:type="spellEnd"/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работа, в целях предотвращения конфликтов"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субъектам малого и среднего предпринимательства организационной и информационно-консультационной поддержки, популяризация предпринимательской деятельности"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росту конкурентоспособности и продвижению продукции субъектов малого и среднего предпринимательства на товарные рынки"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"Кадровая политика в здравоохранении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  <w:proofErr w:type="gramEnd"/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целевых стипендий на период учебного года (высшее учебное заведение)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10 172 800,00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10 172 800,00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9 172 800,00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6 172 800,00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6 172 800,00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6 172 800,00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"Газификация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220 500,00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220 500,00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220 500,00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"Охрана окружающей среды и экологическое информирование населения на территории муниципального образования "Вяземский район" Смоленской области 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охраны окружающей среды"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</w:t>
            </w:r>
            <w:proofErr w:type="spellStart"/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характера по уборке несанкционированных свалок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молодых семей на территории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(вне подпрограмм)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и содержание оборудования для 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и содержание компьютерной техники и телекоммуникационного оборудования для нужд Администрации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596785" w:rsidRPr="00596785" w:rsidTr="00596785">
        <w:trPr>
          <w:trHeight w:val="935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</w:t>
            </w: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информации, печатных изданиях, в информационно-телекоммуникационной сети "Интернет"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26Я0320710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596785" w:rsidRPr="00596785" w:rsidTr="00596785">
        <w:trPr>
          <w:trHeight w:val="935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региональной системы социальной адаптации и сопровождения выпускников </w:t>
            </w:r>
            <w:proofErr w:type="spellStart"/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организаций"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квартир, предоставляемых детям-сиротам, и </w:t>
            </w:r>
            <w:proofErr w:type="gramStart"/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детям</w:t>
            </w:r>
            <w:proofErr w:type="gramEnd"/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16 515 000,00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7 151 500,00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5 112 300,00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4 914 100,00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3 621 100,00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3 621 100,00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1 265 500,00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1 265 500,00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27 500,00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27 500,00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3 734 080,00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2 684 080,00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2 674 880,00</w:t>
            </w:r>
          </w:p>
        </w:tc>
      </w:tr>
      <w:tr w:rsidR="00596785" w:rsidRPr="00596785" w:rsidTr="00596785">
        <w:trPr>
          <w:trHeight w:val="748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2 120 280,00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2 120 280,00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554 600,00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554 600,00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96785" w:rsidRPr="00596785" w:rsidTr="00596785">
        <w:trPr>
          <w:trHeight w:val="374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596785" w:rsidRPr="00596785" w:rsidTr="00596785">
        <w:trPr>
          <w:trHeight w:val="561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596785" w:rsidRPr="00596785" w:rsidTr="00596785">
        <w:trPr>
          <w:trHeight w:val="220"/>
        </w:trPr>
        <w:tc>
          <w:tcPr>
            <w:tcW w:w="5541" w:type="dxa"/>
            <w:shd w:val="clear" w:color="auto" w:fill="auto"/>
            <w:hideMark/>
          </w:tcPr>
          <w:p w:rsidR="00596785" w:rsidRPr="00596785" w:rsidRDefault="00596785" w:rsidP="0059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24" w:type="dxa"/>
            <w:shd w:val="clear" w:color="auto" w:fill="auto"/>
            <w:noWrap/>
            <w:hideMark/>
          </w:tcPr>
          <w:p w:rsidR="00596785" w:rsidRPr="00596785" w:rsidRDefault="00596785" w:rsidP="00596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6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</w:tbl>
    <w:p w:rsidR="00A94C71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4C71" w:rsidRPr="00916285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sectPr w:rsidR="00916285" w:rsidRPr="00916285" w:rsidSect="00916285">
      <w:headerReference w:type="default" r:id="rId6"/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E38" w:rsidRDefault="00040E38" w:rsidP="00916285">
      <w:pPr>
        <w:spacing w:after="0" w:line="240" w:lineRule="auto"/>
      </w:pPr>
      <w:r>
        <w:separator/>
      </w:r>
    </w:p>
  </w:endnote>
  <w:endnote w:type="continuationSeparator" w:id="0">
    <w:p w:rsidR="00040E38" w:rsidRDefault="00040E38" w:rsidP="0091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703752"/>
      <w:docPartObj>
        <w:docPartGallery w:val="Page Numbers (Bottom of Page)"/>
        <w:docPartUnique/>
      </w:docPartObj>
    </w:sdtPr>
    <w:sdtContent>
      <w:p w:rsidR="00781293" w:rsidRDefault="00086AA7">
        <w:pPr>
          <w:pStyle w:val="a6"/>
          <w:jc w:val="center"/>
        </w:pPr>
      </w:p>
    </w:sdtContent>
  </w:sdt>
  <w:p w:rsidR="00781293" w:rsidRDefault="007812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E38" w:rsidRDefault="00040E38" w:rsidP="00916285">
      <w:pPr>
        <w:spacing w:after="0" w:line="240" w:lineRule="auto"/>
      </w:pPr>
      <w:r>
        <w:separator/>
      </w:r>
    </w:p>
  </w:footnote>
  <w:footnote w:type="continuationSeparator" w:id="0">
    <w:p w:rsidR="00040E38" w:rsidRDefault="00040E38" w:rsidP="0091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81293" w:rsidRPr="00916285" w:rsidRDefault="00086AA7">
        <w:pPr>
          <w:pStyle w:val="a4"/>
          <w:jc w:val="center"/>
          <w:rPr>
            <w:rFonts w:ascii="Times New Roman" w:hAnsi="Times New Roman" w:cs="Times New Roman"/>
          </w:rPr>
        </w:pPr>
        <w:r w:rsidRPr="00916285">
          <w:rPr>
            <w:rFonts w:ascii="Times New Roman" w:hAnsi="Times New Roman" w:cs="Times New Roman"/>
          </w:rPr>
          <w:fldChar w:fldCharType="begin"/>
        </w:r>
        <w:r w:rsidR="00781293" w:rsidRPr="00916285">
          <w:rPr>
            <w:rFonts w:ascii="Times New Roman" w:hAnsi="Times New Roman" w:cs="Times New Roman"/>
          </w:rPr>
          <w:instrText>PAGE   \* MERGEFORMAT</w:instrText>
        </w:r>
        <w:r w:rsidRPr="00916285">
          <w:rPr>
            <w:rFonts w:ascii="Times New Roman" w:hAnsi="Times New Roman" w:cs="Times New Roman"/>
          </w:rPr>
          <w:fldChar w:fldCharType="separate"/>
        </w:r>
        <w:r w:rsidR="00753368">
          <w:rPr>
            <w:rFonts w:ascii="Times New Roman" w:hAnsi="Times New Roman" w:cs="Times New Roman"/>
            <w:noProof/>
          </w:rPr>
          <w:t>4</w:t>
        </w:r>
        <w:r w:rsidRPr="00916285">
          <w:rPr>
            <w:rFonts w:ascii="Times New Roman" w:hAnsi="Times New Roman" w:cs="Times New Roman"/>
          </w:rPr>
          <w:fldChar w:fldCharType="end"/>
        </w:r>
      </w:p>
    </w:sdtContent>
  </w:sdt>
  <w:p w:rsidR="00781293" w:rsidRPr="00916285" w:rsidRDefault="00781293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C0E"/>
    <w:rsid w:val="00040E38"/>
    <w:rsid w:val="00086AA7"/>
    <w:rsid w:val="001157FC"/>
    <w:rsid w:val="001E7F6A"/>
    <w:rsid w:val="002079A7"/>
    <w:rsid w:val="002B3260"/>
    <w:rsid w:val="004C499D"/>
    <w:rsid w:val="00596785"/>
    <w:rsid w:val="00753368"/>
    <w:rsid w:val="00781293"/>
    <w:rsid w:val="0089384D"/>
    <w:rsid w:val="00916285"/>
    <w:rsid w:val="00922A61"/>
    <w:rsid w:val="00985543"/>
    <w:rsid w:val="00997C0E"/>
    <w:rsid w:val="00A94C71"/>
    <w:rsid w:val="00AC2E35"/>
    <w:rsid w:val="00B6645C"/>
    <w:rsid w:val="00C16CB1"/>
    <w:rsid w:val="00C32FED"/>
    <w:rsid w:val="00D03E8F"/>
    <w:rsid w:val="00DB1647"/>
    <w:rsid w:val="00EA27E0"/>
    <w:rsid w:val="00F636C6"/>
    <w:rsid w:val="00F8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59678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96785"/>
    <w:rPr>
      <w:color w:val="800080"/>
      <w:u w:val="single"/>
    </w:rPr>
  </w:style>
  <w:style w:type="paragraph" w:customStyle="1" w:styleId="xl88">
    <w:name w:val="xl88"/>
    <w:basedOn w:val="a"/>
    <w:rsid w:val="00596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96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96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59678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9678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96785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59678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96785"/>
    <w:rPr>
      <w:color w:val="800080"/>
      <w:u w:val="single"/>
    </w:rPr>
  </w:style>
  <w:style w:type="paragraph" w:customStyle="1" w:styleId="xl88">
    <w:name w:val="xl88"/>
    <w:basedOn w:val="a"/>
    <w:rsid w:val="00596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96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967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59678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9678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96785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8038</Words>
  <Characters>45818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2019-12-27T12:47:00Z</dcterms:created>
  <dcterms:modified xsi:type="dcterms:W3CDTF">2019-12-27T12:47:00Z</dcterms:modified>
</cp:coreProperties>
</file>